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25" w:rsidRDefault="00841125" w:rsidP="00841125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</w:pPr>
      <w:r w:rsidRPr="00841125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Audi A8 50TDI Quattro </w:t>
      </w:r>
      <w:proofErr w:type="spellStart"/>
      <w:r w:rsidRPr="00841125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>Leder</w:t>
      </w:r>
      <w:proofErr w:type="spellEnd"/>
      <w:r w:rsidRPr="00841125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 </w:t>
      </w:r>
      <w:proofErr w:type="spellStart"/>
      <w:r w:rsidRPr="00841125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>MatrixLED</w:t>
      </w:r>
      <w:proofErr w:type="spellEnd"/>
      <w:r w:rsidRPr="00841125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 xml:space="preserve"> B &amp; O </w:t>
      </w:r>
      <w:proofErr w:type="spellStart"/>
      <w:r w:rsidRPr="00841125"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>Dach</w:t>
      </w:r>
      <w:proofErr w:type="spellEnd"/>
      <w:r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ab/>
      </w:r>
      <w:r>
        <w:rPr>
          <w:rFonts w:eastAsia="Times New Roman" w:cs="Segoe UI"/>
          <w:b/>
          <w:color w:val="333333"/>
          <w:kern w:val="36"/>
          <w:sz w:val="28"/>
          <w:szCs w:val="28"/>
          <w:bdr w:val="none" w:sz="0" w:space="0" w:color="auto" w:frame="1"/>
          <w:lang w:val="en-US" w:eastAsia="nl-BE"/>
        </w:rPr>
        <w:tab/>
        <w:t>GCC00139</w:t>
      </w:r>
    </w:p>
    <w:p w:rsid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4"/>
          <w:szCs w:val="24"/>
          <w:bdr w:val="none" w:sz="0" w:space="0" w:color="auto" w:frame="1"/>
          <w:lang w:eastAsia="nl-BE"/>
        </w:rPr>
      </w:pP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r w:rsidRPr="00841125">
        <w:rPr>
          <w:rFonts w:eastAsia="Times New Roman" w:cs="Segoe UI"/>
          <w:b/>
          <w:sz w:val="18"/>
          <w:szCs w:val="18"/>
          <w:bdr w:val="none" w:sz="0" w:space="0" w:color="auto" w:frame="1"/>
          <w:lang w:eastAsia="nl-BE"/>
        </w:rPr>
        <w:t>1.740 km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r w:rsidRPr="00841125">
        <w:rPr>
          <w:rFonts w:eastAsia="Times New Roman" w:cs="Segoe UI"/>
          <w:b/>
          <w:sz w:val="18"/>
          <w:szCs w:val="18"/>
          <w:bdr w:val="none" w:sz="0" w:space="0" w:color="auto" w:frame="1"/>
          <w:lang w:eastAsia="nl-BE"/>
        </w:rPr>
        <w:t>01/2020 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bdr w:val="none" w:sz="0" w:space="0" w:color="auto" w:frame="1"/>
          <w:lang w:eastAsia="nl-BE"/>
        </w:rPr>
      </w:pPr>
      <w:r w:rsidRPr="00841125">
        <w:rPr>
          <w:rFonts w:eastAsia="Times New Roman" w:cs="Segoe UI"/>
          <w:b/>
          <w:sz w:val="18"/>
          <w:szCs w:val="18"/>
          <w:bdr w:val="none" w:sz="0" w:space="0" w:color="auto" w:frame="1"/>
          <w:lang w:eastAsia="nl-BE"/>
        </w:rPr>
        <w:t>210 kW 286 PS 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Außenfarbe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</w:t>
      </w:r>
      <w:hyperlink r:id="rId5" w:history="1">
        <w:proofErr w:type="spellStart"/>
        <w:r w:rsidRPr="00841125">
          <w:rPr>
            <w:rFonts w:eastAsia="Times New Roman" w:cs="Segoe UI"/>
            <w:b/>
            <w:sz w:val="18"/>
            <w:szCs w:val="18"/>
            <w:bdr w:val="none" w:sz="0" w:space="0" w:color="auto" w:frame="1"/>
            <w:lang w:eastAsia="nl-BE"/>
          </w:rPr>
          <w:t>Schwarz</w:t>
        </w:r>
        <w:proofErr w:type="spellEnd"/>
      </w:hyperlink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Art der </w:t>
      </w: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Farbe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</w:t>
      </w: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Metallisiert</w:t>
      </w:r>
      <w:proofErr w:type="spellEnd"/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Originalfarbe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</w:t>
      </w: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Mythosschwarz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Metallic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Türen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4</w:t>
      </w:r>
    </w:p>
    <w:p w:rsid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Sitze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5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hyperlink r:id="rId6" w:history="1">
        <w:r w:rsidRPr="00841125">
          <w:rPr>
            <w:rFonts w:eastAsia="Times New Roman" w:cs="Segoe UI"/>
            <w:b/>
            <w:sz w:val="18"/>
            <w:szCs w:val="18"/>
            <w:bdr w:val="none" w:sz="0" w:space="0" w:color="auto" w:frame="1"/>
            <w:lang w:eastAsia="nl-BE"/>
          </w:rPr>
          <w:t>Automatisch</w:t>
        </w:r>
      </w:hyperlink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Getriebe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8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Verschiebung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2.967 cm³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Zylinder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6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r w:rsidRPr="00841125">
        <w:rPr>
          <w:rFonts w:eastAsia="Times New Roman" w:cs="Segoe UI"/>
          <w:b/>
          <w:sz w:val="18"/>
          <w:szCs w:val="18"/>
          <w:lang w:eastAsia="nl-BE"/>
        </w:rPr>
        <w:t>Leergewicht 2,075 kg</w:t>
      </w:r>
    </w:p>
    <w:p w:rsid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Gerätetyp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 4x4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hyperlink r:id="rId7" w:history="1">
        <w:r w:rsidRPr="00841125">
          <w:rPr>
            <w:rFonts w:eastAsia="Times New Roman" w:cs="Segoe UI"/>
            <w:b/>
            <w:sz w:val="18"/>
            <w:szCs w:val="18"/>
            <w:bdr w:val="none" w:sz="0" w:space="0" w:color="auto" w:frame="1"/>
            <w:lang w:eastAsia="nl-BE"/>
          </w:rPr>
          <w:t>Elektro / Diesel (Partikelfilter)</w:t>
        </w:r>
      </w:hyperlink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r w:rsidRPr="00841125">
        <w:rPr>
          <w:rFonts w:eastAsia="Times New Roman" w:cs="Segoe UI"/>
          <w:b/>
          <w:sz w:val="18"/>
          <w:szCs w:val="18"/>
          <w:lang w:eastAsia="nl-BE"/>
        </w:rPr>
        <w:t xml:space="preserve">Andere </w:t>
      </w: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Energiequellen</w:t>
      </w:r>
      <w:proofErr w:type="spellEnd"/>
      <w:r>
        <w:rPr>
          <w:rFonts w:eastAsia="Times New Roman" w:cs="Segoe UI"/>
          <w:b/>
          <w:sz w:val="18"/>
          <w:szCs w:val="18"/>
          <w:lang w:eastAsia="nl-BE"/>
        </w:rPr>
        <w:t xml:space="preserve"> </w:t>
      </w:r>
      <w:r w:rsidRPr="00841125">
        <w:rPr>
          <w:rFonts w:eastAsia="Times New Roman" w:cs="Segoe UI"/>
          <w:b/>
          <w:sz w:val="18"/>
          <w:szCs w:val="18"/>
          <w:lang w:eastAsia="nl-BE"/>
        </w:rPr>
        <w:t>Elektrischer Strom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Kraftstoffverbrauch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>:</w:t>
      </w:r>
      <w:r>
        <w:rPr>
          <w:rFonts w:eastAsia="Times New Roman" w:cs="Segoe UI"/>
          <w:b/>
          <w:sz w:val="18"/>
          <w:szCs w:val="18"/>
          <w:lang w:eastAsia="nl-BE"/>
        </w:rPr>
        <w:t xml:space="preserve"> </w:t>
      </w:r>
      <w:r w:rsidRPr="00841125">
        <w:rPr>
          <w:rFonts w:eastAsia="Times New Roman" w:cs="Segoe UI"/>
          <w:b/>
          <w:sz w:val="18"/>
          <w:szCs w:val="18"/>
          <w:lang w:eastAsia="nl-BE"/>
        </w:rPr>
        <w:t>5,6 l / 100 km (</w:t>
      </w: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Kamm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>)</w:t>
      </w:r>
    </w:p>
    <w:p w:rsidR="00841125" w:rsidRPr="00841125" w:rsidRDefault="00841125" w:rsidP="00841125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r>
        <w:rPr>
          <w:rFonts w:eastAsia="Times New Roman" w:cs="Segoe UI"/>
          <w:b/>
          <w:sz w:val="18"/>
          <w:szCs w:val="18"/>
          <w:lang w:eastAsia="nl-BE"/>
        </w:rPr>
        <w:t xml:space="preserve">                     </w:t>
      </w:r>
      <w:r w:rsidRPr="00841125">
        <w:rPr>
          <w:rFonts w:eastAsia="Times New Roman" w:cs="Segoe UI"/>
          <w:b/>
          <w:sz w:val="18"/>
          <w:szCs w:val="18"/>
          <w:lang w:eastAsia="nl-BE"/>
        </w:rPr>
        <w:t>6,3 l / 100 km (</w:t>
      </w:r>
      <w:proofErr w:type="spellStart"/>
      <w:r w:rsidRPr="00841125">
        <w:rPr>
          <w:rFonts w:eastAsia="Times New Roman" w:cs="Segoe UI"/>
          <w:b/>
          <w:sz w:val="18"/>
          <w:szCs w:val="18"/>
          <w:lang w:eastAsia="nl-BE"/>
        </w:rPr>
        <w:t>städtisch</w:t>
      </w:r>
      <w:proofErr w:type="spellEnd"/>
      <w:r w:rsidRPr="00841125">
        <w:rPr>
          <w:rFonts w:eastAsia="Times New Roman" w:cs="Segoe UI"/>
          <w:b/>
          <w:sz w:val="18"/>
          <w:szCs w:val="18"/>
          <w:lang w:eastAsia="nl-BE"/>
        </w:rPr>
        <w:t>)</w:t>
      </w:r>
    </w:p>
    <w:p w:rsidR="00841125" w:rsidRPr="00841125" w:rsidRDefault="00841125" w:rsidP="00841125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="Segoe UI"/>
          <w:b/>
          <w:sz w:val="18"/>
          <w:szCs w:val="18"/>
          <w:lang w:val="en-US" w:eastAsia="nl-BE"/>
        </w:rPr>
      </w:pPr>
      <w:r w:rsidRPr="00841125">
        <w:rPr>
          <w:rFonts w:eastAsia="Times New Roman" w:cs="Segoe UI"/>
          <w:b/>
          <w:sz w:val="18"/>
          <w:szCs w:val="18"/>
          <w:lang w:val="en-US" w:eastAsia="nl-BE"/>
        </w:rPr>
        <w:t xml:space="preserve">                     5,2 l / 100 km (</w:t>
      </w:r>
      <w:proofErr w:type="spellStart"/>
      <w:r w:rsidRPr="00841125">
        <w:rPr>
          <w:rFonts w:eastAsia="Times New Roman" w:cs="Segoe UI"/>
          <w:b/>
          <w:sz w:val="18"/>
          <w:szCs w:val="18"/>
          <w:lang w:val="en-US" w:eastAsia="nl-BE"/>
        </w:rPr>
        <w:t>außerstädtisch</w:t>
      </w:r>
      <w:proofErr w:type="spellEnd"/>
      <w:r w:rsidRPr="00841125">
        <w:rPr>
          <w:rFonts w:eastAsia="Times New Roman" w:cs="Segoe UI"/>
          <w:b/>
          <w:sz w:val="18"/>
          <w:szCs w:val="18"/>
          <w:lang w:val="en-US" w:eastAsia="nl-BE"/>
        </w:rPr>
        <w:t>)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val="en-US" w:eastAsia="nl-BE"/>
        </w:rPr>
      </w:pPr>
      <w:r w:rsidRPr="00841125">
        <w:rPr>
          <w:rFonts w:eastAsia="Times New Roman" w:cs="Segoe UI"/>
          <w:b/>
          <w:sz w:val="18"/>
          <w:szCs w:val="18"/>
          <w:lang w:val="en-US" w:eastAsia="nl-BE"/>
        </w:rPr>
        <w:t>CO2-Emissionen</w:t>
      </w:r>
      <w:r>
        <w:rPr>
          <w:rFonts w:eastAsia="Times New Roman" w:cs="Segoe UI"/>
          <w:b/>
          <w:sz w:val="18"/>
          <w:szCs w:val="18"/>
          <w:bdr w:val="none" w:sz="0" w:space="0" w:color="auto" w:frame="1"/>
          <w:vertAlign w:val="superscript"/>
          <w:lang w:val="en-US" w:eastAsia="nl-BE"/>
        </w:rPr>
        <w:t xml:space="preserve"> </w:t>
      </w:r>
      <w:r>
        <w:rPr>
          <w:rFonts w:eastAsia="Times New Roman" w:cs="Segoe UI"/>
          <w:b/>
          <w:sz w:val="18"/>
          <w:szCs w:val="18"/>
          <w:lang w:val="en-US" w:eastAsia="nl-BE"/>
        </w:rPr>
        <w:t xml:space="preserve"> </w:t>
      </w:r>
      <w:r w:rsidRPr="00841125">
        <w:rPr>
          <w:rFonts w:eastAsia="Times New Roman" w:cs="Segoe UI"/>
          <w:b/>
          <w:sz w:val="18"/>
          <w:szCs w:val="18"/>
          <w:lang w:val="en-US" w:eastAsia="nl-BE"/>
        </w:rPr>
        <w:t>152 g CO2 / km (</w:t>
      </w:r>
      <w:proofErr w:type="spellStart"/>
      <w:r w:rsidRPr="00841125">
        <w:rPr>
          <w:rFonts w:eastAsia="Times New Roman" w:cs="Segoe UI"/>
          <w:b/>
          <w:sz w:val="18"/>
          <w:szCs w:val="18"/>
          <w:lang w:val="en-US" w:eastAsia="nl-BE"/>
        </w:rPr>
        <w:t>Kamm</w:t>
      </w:r>
      <w:proofErr w:type="spellEnd"/>
      <w:r w:rsidRPr="00841125">
        <w:rPr>
          <w:rFonts w:eastAsia="Times New Roman" w:cs="Segoe UI"/>
          <w:b/>
          <w:sz w:val="18"/>
          <w:szCs w:val="18"/>
          <w:lang w:val="en-US" w:eastAsia="nl-BE"/>
        </w:rPr>
        <w:t>)</w:t>
      </w:r>
    </w:p>
    <w:p w:rsid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val="en-US" w:eastAsia="nl-BE"/>
        </w:rPr>
      </w:pPr>
      <w:proofErr w:type="spellStart"/>
      <w:r w:rsidRPr="00841125">
        <w:rPr>
          <w:rFonts w:eastAsia="Times New Roman" w:cs="Segoe UI"/>
          <w:b/>
          <w:sz w:val="18"/>
          <w:szCs w:val="18"/>
          <w:lang w:val="en-US" w:eastAsia="nl-BE"/>
        </w:rPr>
        <w:t>Emissionsklasse</w:t>
      </w:r>
      <w:proofErr w:type="spellEnd"/>
      <w:r w:rsidRPr="00841125">
        <w:rPr>
          <w:rFonts w:eastAsia="Times New Roman" w:cs="Segoe UI"/>
          <w:b/>
          <w:sz w:val="18"/>
          <w:szCs w:val="18"/>
          <w:lang w:val="en-US" w:eastAsia="nl-BE"/>
        </w:rPr>
        <w:t xml:space="preserve"> Euro 6d-TEMP</w:t>
      </w:r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val="en-US" w:eastAsia="nl-BE"/>
        </w:rPr>
      </w:pPr>
    </w:p>
    <w:p w:rsidR="00841125" w:rsidRPr="00841125" w:rsidRDefault="00841125" w:rsidP="00841125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  <w:lang w:val="en-US"/>
        </w:rPr>
      </w:pPr>
      <w:proofErr w:type="spellStart"/>
      <w:r w:rsidRPr="00841125">
        <w:rPr>
          <w:rFonts w:ascii="inherit" w:hAnsi="inherit" w:cs="Segoe UI"/>
          <w:color w:val="333333"/>
          <w:lang w:val="en-US"/>
        </w:rPr>
        <w:t>Komfort</w:t>
      </w:r>
      <w:proofErr w:type="spellEnd"/>
    </w:p>
    <w:p w:rsidR="00841125" w:rsidRPr="00841125" w:rsidRDefault="00841125" w:rsidP="00841125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  <w:lang w:val="en-US"/>
        </w:rPr>
      </w:pPr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360 °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KammerElektrische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FensterheberArmlehneZentralverriegelung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ohne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SchlüsselKlimaanlageKlimatisierungsautomatik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, 4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ZonenTempomatHead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-up-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DisplayHügelhalterElektrische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HeckklappeElektrische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SitzverstellungGeteilter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RücksitzBeheizte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SitzeHelligkeitssensorRegensensorSensoren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für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Einparkhilfe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vorneSensoren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für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Einparkhilfe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hintenNavigationssystemLuftfederungElektrische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SeitenspiegelAutomatischer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Start /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StoppLordosenstützeEinparkhilfe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KameraPanoramadachSchiebedachGetönte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ScheibenMultifunktionslenkrad</w:t>
      </w:r>
      <w:proofErr w:type="spellEnd"/>
    </w:p>
    <w:p w:rsidR="00841125" w:rsidRPr="00841125" w:rsidRDefault="00841125" w:rsidP="00841125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  <w:lang w:val="en-US"/>
        </w:rPr>
      </w:pPr>
      <w:proofErr w:type="spellStart"/>
      <w:r w:rsidRPr="00841125">
        <w:rPr>
          <w:rFonts w:ascii="inherit" w:hAnsi="inherit" w:cs="Segoe UI"/>
          <w:color w:val="333333"/>
          <w:lang w:val="en-US"/>
        </w:rPr>
        <w:t>Unterhaltung</w:t>
      </w:r>
      <w:proofErr w:type="spellEnd"/>
      <w:r w:rsidRPr="00841125">
        <w:rPr>
          <w:rFonts w:ascii="inherit" w:hAnsi="inherit" w:cs="Segoe UI"/>
          <w:color w:val="333333"/>
          <w:lang w:val="en-US"/>
        </w:rPr>
        <w:t xml:space="preserve"> / </w:t>
      </w:r>
      <w:proofErr w:type="spellStart"/>
      <w:r w:rsidRPr="00841125">
        <w:rPr>
          <w:rFonts w:ascii="inherit" w:hAnsi="inherit" w:cs="Segoe UI"/>
          <w:color w:val="333333"/>
          <w:lang w:val="en-US"/>
        </w:rPr>
        <w:t>Medien</w:t>
      </w:r>
      <w:proofErr w:type="spellEnd"/>
    </w:p>
    <w:p w:rsidR="00841125" w:rsidRPr="00841125" w:rsidRDefault="00841125" w:rsidP="00841125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  <w:lang w:val="en-US"/>
        </w:rPr>
      </w:pPr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Android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AutoApple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CarPlayAutoradioDigitales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AutoradioBluetoothCDBordcomputerWi-Fi-HotspotMP3Volldigitaler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MultifunktionsbildschirmSoundsystemIntegriertes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Musik-StreamingUSBFreisprecheinrichtung</w:t>
      </w:r>
      <w:proofErr w:type="spellEnd"/>
    </w:p>
    <w:p w:rsidR="00841125" w:rsidRPr="00841125" w:rsidRDefault="00841125" w:rsidP="00841125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  <w:lang w:val="en-US"/>
        </w:rPr>
      </w:pPr>
      <w:r w:rsidRPr="00841125">
        <w:rPr>
          <w:rFonts w:ascii="inherit" w:hAnsi="inherit" w:cs="Segoe UI"/>
          <w:color w:val="333333"/>
          <w:lang w:val="en-US"/>
        </w:rPr>
        <w:t>Extra</w:t>
      </w:r>
    </w:p>
    <w:p w:rsidR="00841125" w:rsidRPr="00841125" w:rsidRDefault="00841125" w:rsidP="00841125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  <w:lang w:val="en-US"/>
        </w:rPr>
      </w:pP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LeichtmetallräderStimmenkontrolleElektrische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FeststellbremseAbschlepphakenLenkradhebelUmgebungslichtKatalytischer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SchalldämpferSportsitzeSportfahrwerkRückspiegel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mit</w:t>
      </w:r>
      <w:proofErr w:type="spellEnd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841125">
        <w:rPr>
          <w:rFonts w:cs="Segoe UI"/>
          <w:color w:val="333333"/>
          <w:sz w:val="18"/>
          <w:szCs w:val="18"/>
          <w:bdr w:val="none" w:sz="0" w:space="0" w:color="auto" w:frame="1"/>
          <w:lang w:val="en-US"/>
        </w:rPr>
        <w:t>BlendschutzfunktionTouchscreenAllradantrieb</w:t>
      </w:r>
      <w:proofErr w:type="spellEnd"/>
    </w:p>
    <w:p w:rsidR="00841125" w:rsidRDefault="00841125" w:rsidP="00841125">
      <w:pPr>
        <w:pStyle w:val="Kop3"/>
        <w:shd w:val="clear" w:color="auto" w:fill="FFFFFF"/>
        <w:spacing w:before="0"/>
        <w:textAlignment w:val="baseline"/>
        <w:rPr>
          <w:rFonts w:ascii="inherit" w:hAnsi="inherit" w:cs="Segoe UI"/>
          <w:color w:val="333333"/>
        </w:rPr>
      </w:pPr>
      <w:proofErr w:type="spellStart"/>
      <w:r>
        <w:rPr>
          <w:rFonts w:ascii="inherit" w:hAnsi="inherit" w:cs="Segoe UI"/>
          <w:color w:val="333333"/>
        </w:rPr>
        <w:t>Sicherheit</w:t>
      </w:r>
      <w:proofErr w:type="spellEnd"/>
    </w:p>
    <w:p w:rsidR="00841125" w:rsidRPr="005D659F" w:rsidRDefault="00841125" w:rsidP="00841125">
      <w:pPr>
        <w:shd w:val="clear" w:color="auto" w:fill="FFFFFF"/>
        <w:textAlignment w:val="baseline"/>
        <w:rPr>
          <w:rFonts w:cs="Segoe UI"/>
          <w:color w:val="333333"/>
          <w:sz w:val="18"/>
          <w:szCs w:val="18"/>
        </w:rPr>
      </w:pP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AbsAdaptive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GeschwindigkeitsregelungFahrerairbagSeitenairbagsBeifahrer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AirbagAirbag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hintenKopfairbagDiebstahlschutzTotwinkelmonitorZentralverriegelungFerngesteuerte </w:t>
      </w: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ZentralverriegelungAutomatische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TraktionskontrolleElektronische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SpursteuerungESPBi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-Xenon-</w:t>
      </w: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ScheinwerferBlendfreie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FahrlichterRichtungslichterVoll-LED-ScheinwerferLED-ScheinwerferXenon-ScheinwerferNebellichterUnterstützte </w:t>
      </w:r>
      <w:proofErr w:type="spellStart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>NotbremsungElektronische</w:t>
      </w:r>
      <w:proofErr w:type="spellEnd"/>
      <w:r w:rsidRPr="005D659F">
        <w:rPr>
          <w:rFonts w:cs="Segoe UI"/>
          <w:color w:val="333333"/>
          <w:sz w:val="18"/>
          <w:szCs w:val="18"/>
          <w:bdr w:val="none" w:sz="0" w:space="0" w:color="auto" w:frame="1"/>
        </w:rPr>
        <w:t xml:space="preserve"> WegfahrsperreIsofixTageslichtLED-TagfahrlichtVerkehrszeichenerkennungServolenkungDistanzwarnsystemNotrufsystemReifendruckkontrollsystemErmüdungserkennungssystem</w:t>
      </w:r>
    </w:p>
    <w:p w:rsidR="00841125" w:rsidRPr="005D659F" w:rsidRDefault="005D659F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</w:pPr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 xml:space="preserve">              Preis </w:t>
      </w:r>
      <w:proofErr w:type="spellStart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>exkl</w:t>
      </w:r>
      <w:proofErr w:type="spellEnd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 xml:space="preserve"> </w:t>
      </w:r>
      <w:proofErr w:type="spellStart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>MwSt</w:t>
      </w:r>
      <w:proofErr w:type="spellEnd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 xml:space="preserve">, </w:t>
      </w:r>
      <w:proofErr w:type="spellStart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>Inkl</w:t>
      </w:r>
      <w:proofErr w:type="spellEnd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 xml:space="preserve"> </w:t>
      </w:r>
      <w:proofErr w:type="spellStart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>Lieferung</w:t>
      </w:r>
      <w:proofErr w:type="spellEnd"/>
      <w:r w:rsidRPr="005D659F"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  <w:t xml:space="preserve"> : 61.190,-€</w:t>
      </w:r>
    </w:p>
    <w:p w:rsidR="005D659F" w:rsidRPr="005D659F" w:rsidRDefault="005D659F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17365D" w:themeColor="text2" w:themeShade="BF"/>
          <w:sz w:val="20"/>
          <w:szCs w:val="20"/>
          <w:lang w:eastAsia="nl-BE"/>
        </w:rPr>
      </w:pPr>
    </w:p>
    <w:p w:rsidR="005D659F" w:rsidRDefault="005D659F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</w:p>
    <w:p w:rsidR="005D659F" w:rsidRPr="00841125" w:rsidRDefault="005D659F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  <w:r>
        <w:rPr>
          <w:rFonts w:eastAsia="Times New Roman" w:cs="Segoe UI"/>
          <w:b/>
          <w:sz w:val="18"/>
          <w:szCs w:val="18"/>
          <w:lang w:eastAsia="nl-BE"/>
        </w:rPr>
        <w:t xml:space="preserve">         </w:t>
      </w:r>
      <w:bookmarkStart w:id="0" w:name="_GoBack"/>
      <w:bookmarkEnd w:id="0"/>
    </w:p>
    <w:p w:rsidR="00841125" w:rsidRPr="00841125" w:rsidRDefault="00841125" w:rsidP="00841125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sz w:val="18"/>
          <w:szCs w:val="18"/>
          <w:lang w:eastAsia="nl-BE"/>
        </w:rPr>
      </w:pPr>
    </w:p>
    <w:p w:rsidR="003D7000" w:rsidRPr="005D659F" w:rsidRDefault="005D659F" w:rsidP="005D659F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Segoe UI"/>
          <w:b/>
          <w:color w:val="333333"/>
          <w:kern w:val="36"/>
          <w:sz w:val="28"/>
          <w:szCs w:val="28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70940" cy="878205"/>
            <wp:effectExtent l="0" t="0" r="0" b="0"/>
            <wp:wrapSquare wrapText="bothSides"/>
            <wp:docPr id="1" name="Afbeelding 1" descr="audi a8 50tdi-quattro-leder-matrixled-bo-headup-dach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i a8 50tdi-quattro-leder-matrixled-bo-headup-dach schwa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Segoe UI"/>
          <w:b/>
          <w:color w:val="333333"/>
          <w:kern w:val="36"/>
          <w:sz w:val="28"/>
          <w:szCs w:val="28"/>
          <w:lang w:eastAsia="nl-BE"/>
        </w:rPr>
        <w:t xml:space="preserve">              </w:t>
      </w:r>
      <w:r>
        <w:rPr>
          <w:noProof/>
          <w:lang w:eastAsia="nl-BE"/>
        </w:rPr>
        <w:drawing>
          <wp:inline distT="0" distB="0" distL="0" distR="0" wp14:anchorId="068B763A" wp14:editId="2F4342D9">
            <wp:extent cx="1157287" cy="868282"/>
            <wp:effectExtent l="0" t="0" r="5080" b="8255"/>
            <wp:docPr id="2" name="Afbeelding 2" descr="audi a8 50tdi-quattro-leder-matrixled-bo-headup-dach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di a8 50tdi-quattro-leder-matrixled-bo-headup-dach schwa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84" cy="8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000" w:rsidRPr="005D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25"/>
    <w:rsid w:val="00323ABA"/>
    <w:rsid w:val="005D659F"/>
    <w:rsid w:val="005E437C"/>
    <w:rsid w:val="008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41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1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12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ldt-detail-makemodel">
    <w:name w:val="cldt-detail-makemodel"/>
    <w:basedOn w:val="Standaardalinea-lettertype"/>
    <w:rsid w:val="00841125"/>
  </w:style>
  <w:style w:type="character" w:customStyle="1" w:styleId="cldt-detail-version">
    <w:name w:val="cldt-detail-version"/>
    <w:basedOn w:val="Standaardalinea-lettertype"/>
    <w:rsid w:val="00841125"/>
  </w:style>
  <w:style w:type="character" w:customStyle="1" w:styleId="sc-font-l">
    <w:name w:val="sc-font-l"/>
    <w:basedOn w:val="Standaardalinea-lettertype"/>
    <w:rsid w:val="00841125"/>
  </w:style>
  <w:style w:type="character" w:customStyle="1" w:styleId="sc-font-s">
    <w:name w:val="sc-font-s"/>
    <w:basedOn w:val="Standaardalinea-lettertype"/>
    <w:rsid w:val="00841125"/>
  </w:style>
  <w:style w:type="character" w:customStyle="1" w:styleId="sc-font-m">
    <w:name w:val="sc-font-m"/>
    <w:basedOn w:val="Standaardalinea-lettertype"/>
    <w:rsid w:val="00841125"/>
  </w:style>
  <w:style w:type="character" w:styleId="Hyperlink">
    <w:name w:val="Hyperlink"/>
    <w:basedOn w:val="Standaardalinea-lettertype"/>
    <w:uiPriority w:val="99"/>
    <w:semiHidden/>
    <w:unhideWhenUsed/>
    <w:rsid w:val="00841125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11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41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1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12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ldt-detail-makemodel">
    <w:name w:val="cldt-detail-makemodel"/>
    <w:basedOn w:val="Standaardalinea-lettertype"/>
    <w:rsid w:val="00841125"/>
  </w:style>
  <w:style w:type="character" w:customStyle="1" w:styleId="cldt-detail-version">
    <w:name w:val="cldt-detail-version"/>
    <w:basedOn w:val="Standaardalinea-lettertype"/>
    <w:rsid w:val="00841125"/>
  </w:style>
  <w:style w:type="character" w:customStyle="1" w:styleId="sc-font-l">
    <w:name w:val="sc-font-l"/>
    <w:basedOn w:val="Standaardalinea-lettertype"/>
    <w:rsid w:val="00841125"/>
  </w:style>
  <w:style w:type="character" w:customStyle="1" w:styleId="sc-font-s">
    <w:name w:val="sc-font-s"/>
    <w:basedOn w:val="Standaardalinea-lettertype"/>
    <w:rsid w:val="00841125"/>
  </w:style>
  <w:style w:type="character" w:customStyle="1" w:styleId="sc-font-m">
    <w:name w:val="sc-font-m"/>
    <w:basedOn w:val="Standaardalinea-lettertype"/>
    <w:rsid w:val="00841125"/>
  </w:style>
  <w:style w:type="character" w:styleId="Hyperlink">
    <w:name w:val="Hyperlink"/>
    <w:basedOn w:val="Standaardalinea-lettertype"/>
    <w:uiPriority w:val="99"/>
    <w:semiHidden/>
    <w:unhideWhenUsed/>
    <w:rsid w:val="00841125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11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729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07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29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688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2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utoscout24.it/lst/audi/a8/ft_elettrica%2fdies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oscout24.it/lst/audi/a8/tr_automati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toscout24.it/lst/audi/a8/bc_ne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2020-12-05T11:55:00Z</dcterms:created>
  <dcterms:modified xsi:type="dcterms:W3CDTF">2020-12-05T12:14:00Z</dcterms:modified>
</cp:coreProperties>
</file>